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1134"/>
        <w:gridCol w:w="283"/>
        <w:gridCol w:w="876"/>
        <w:gridCol w:w="1521"/>
        <w:gridCol w:w="1997"/>
        <w:gridCol w:w="709"/>
        <w:gridCol w:w="1673"/>
      </w:tblGrid>
      <w:tr w:rsidR="00050028" w:rsidRPr="00AC5BF3" w14:paraId="2D58B1F9" w14:textId="77777777" w:rsidTr="004F4FA6">
        <w:trPr>
          <w:trHeight w:val="566"/>
        </w:trPr>
        <w:tc>
          <w:tcPr>
            <w:tcW w:w="9861" w:type="dxa"/>
            <w:gridSpan w:val="8"/>
            <w:shd w:val="clear" w:color="auto" w:fill="FFFFFF" w:themeFill="background1"/>
          </w:tcPr>
          <w:p w14:paraId="172624A6" w14:textId="77777777" w:rsidR="00050028" w:rsidRPr="004F4FA6" w:rsidRDefault="00050028" w:rsidP="004F4FA6">
            <w:pPr>
              <w:pStyle w:val="Header"/>
              <w:rPr>
                <w:rFonts w:ascii="Verdana" w:hAnsi="Verdana"/>
                <w:b/>
              </w:rPr>
            </w:pPr>
            <w:r w:rsidRPr="00F8573D">
              <w:rPr>
                <w:rFonts w:ascii="Verdana" w:hAnsi="Verdana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1629584A" wp14:editId="4B2CC295">
                  <wp:simplePos x="0" y="0"/>
                  <wp:positionH relativeFrom="column">
                    <wp:posOffset>-80645</wp:posOffset>
                  </wp:positionH>
                  <wp:positionV relativeFrom="paragraph">
                    <wp:posOffset>27940</wp:posOffset>
                  </wp:positionV>
                  <wp:extent cx="981075" cy="274320"/>
                  <wp:effectExtent l="0" t="0" r="9525" b="0"/>
                  <wp:wrapTight wrapText="bothSides">
                    <wp:wrapPolygon edited="0">
                      <wp:start x="0" y="0"/>
                      <wp:lineTo x="0" y="19500"/>
                      <wp:lineTo x="21390" y="19500"/>
                      <wp:lineTo x="21390" y="0"/>
                      <wp:lineTo x="0" y="0"/>
                    </wp:wrapPolygon>
                  </wp:wrapTight>
                  <wp:docPr id="3" name="Picture 2" descr="Description: Description: cfe%20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cfe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573D">
              <w:rPr>
                <w:rFonts w:ascii="Verdana" w:hAnsi="Verdana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 wp14:anchorId="0F31B4B6" wp14:editId="00EE50C9">
                  <wp:simplePos x="0" y="0"/>
                  <wp:positionH relativeFrom="margin">
                    <wp:posOffset>5814695</wp:posOffset>
                  </wp:positionH>
                  <wp:positionV relativeFrom="margin">
                    <wp:posOffset>-1576705</wp:posOffset>
                  </wp:positionV>
                  <wp:extent cx="596900" cy="34671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fec_logo_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519DD801" wp14:editId="0FEEC8D0">
                  <wp:simplePos x="0" y="0"/>
                  <wp:positionH relativeFrom="margin">
                    <wp:posOffset>2710180</wp:posOffset>
                  </wp:positionH>
                  <wp:positionV relativeFrom="margin">
                    <wp:posOffset>-1574800</wp:posOffset>
                  </wp:positionV>
                  <wp:extent cx="1019175" cy="259715"/>
                  <wp:effectExtent l="0" t="0" r="9525" b="698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DT log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25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Verdana" w:hAnsi="Verdana"/>
                <w:b/>
              </w:rPr>
              <w:t xml:space="preserve"> </w:t>
            </w:r>
          </w:p>
        </w:tc>
      </w:tr>
      <w:tr w:rsidR="00B23B64" w:rsidRPr="00AC5BF3" w14:paraId="0FBBFFF0" w14:textId="77777777" w:rsidTr="00B23B64">
        <w:tc>
          <w:tcPr>
            <w:tcW w:w="8188" w:type="dxa"/>
            <w:gridSpan w:val="7"/>
            <w:shd w:val="clear" w:color="auto" w:fill="006666"/>
          </w:tcPr>
          <w:p w14:paraId="3EB063BD" w14:textId="77777777" w:rsidR="00B23B64" w:rsidRDefault="00B23B64" w:rsidP="00AC5BF3">
            <w:pPr>
              <w:jc w:val="center"/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 w:rsidRPr="00050028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  <w:lang w:val="en"/>
              </w:rPr>
              <w:t>Collaborative Assessment Collation Form</w:t>
            </w:r>
            <w:r w:rsidRPr="00050028">
              <w:rPr>
                <w:rFonts w:ascii="Arial" w:hAnsi="Arial" w:cs="Arial"/>
                <w:color w:val="FFFFFF" w:themeColor="background1"/>
                <w:sz w:val="28"/>
                <w:szCs w:val="28"/>
              </w:rPr>
              <w:t xml:space="preserve"> </w:t>
            </w:r>
          </w:p>
          <w:p w14:paraId="0FEF320A" w14:textId="77777777" w:rsidR="00B23B64" w:rsidRPr="004F4FA6" w:rsidRDefault="00B23B64" w:rsidP="00AC5BF3">
            <w:pPr>
              <w:jc w:val="center"/>
              <w:rPr>
                <w:rFonts w:ascii="Arial" w:hAnsi="Arial" w:cs="Arial"/>
                <w:color w:val="FFFFFF" w:themeColor="background1"/>
                <w:sz w:val="28"/>
                <w:szCs w:val="28"/>
              </w:rPr>
            </w:pPr>
            <w:r w:rsidRPr="004F4FA6">
              <w:rPr>
                <w:rFonts w:ascii="Calibri" w:hAnsi="Calibri" w:cs="Calibri"/>
                <w:b/>
                <w:color w:val="FFFFFF" w:themeColor="background1"/>
                <w:sz w:val="28"/>
                <w:szCs w:val="28"/>
              </w:rPr>
              <w:t>Holistic overview for the identification of Dyslexia</w:t>
            </w:r>
          </w:p>
        </w:tc>
        <w:tc>
          <w:tcPr>
            <w:tcW w:w="1673" w:type="dxa"/>
            <w:vMerge w:val="restart"/>
            <w:shd w:val="clear" w:color="auto" w:fill="auto"/>
          </w:tcPr>
          <w:p w14:paraId="665F5E15" w14:textId="77777777" w:rsidR="004F4FA6" w:rsidRPr="004F4FA6" w:rsidRDefault="004F4FA6" w:rsidP="004F4FA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F4FA6">
              <w:rPr>
                <w:rFonts w:asciiTheme="minorHAnsi" w:hAnsiTheme="minorHAnsi" w:cstheme="minorHAnsi"/>
                <w:b/>
                <w:bCs/>
              </w:rPr>
              <w:t xml:space="preserve">Insert </w:t>
            </w:r>
          </w:p>
          <w:p w14:paraId="73A92B29" w14:textId="77777777" w:rsidR="004F4FA6" w:rsidRPr="004F4FA6" w:rsidRDefault="004F4FA6" w:rsidP="004F4FA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F4FA6">
              <w:rPr>
                <w:rFonts w:asciiTheme="minorHAnsi" w:hAnsiTheme="minorHAnsi" w:cstheme="minorHAnsi"/>
                <w:b/>
                <w:bCs/>
              </w:rPr>
              <w:t>School/</w:t>
            </w:r>
          </w:p>
          <w:p w14:paraId="3BE9B470" w14:textId="77777777" w:rsidR="00B23B64" w:rsidRPr="00876318" w:rsidRDefault="004F4FA6" w:rsidP="004F4FA6">
            <w:pPr>
              <w:jc w:val="center"/>
              <w:rPr>
                <w:rFonts w:ascii="Calibri" w:hAnsi="Calibri" w:cs="Calibri"/>
                <w:b/>
                <w:color w:val="002060"/>
                <w:sz w:val="28"/>
                <w:szCs w:val="28"/>
              </w:rPr>
            </w:pPr>
            <w:r w:rsidRPr="004F4FA6">
              <w:rPr>
                <w:rFonts w:asciiTheme="minorHAnsi" w:hAnsiTheme="minorHAnsi" w:cstheme="minorHAnsi"/>
                <w:b/>
                <w:bCs/>
              </w:rPr>
              <w:t>authority logo</w:t>
            </w:r>
          </w:p>
        </w:tc>
      </w:tr>
      <w:tr w:rsidR="00B23B64" w:rsidRPr="00AC5BF3" w14:paraId="237E4DD7" w14:textId="77777777" w:rsidTr="004F4FA6">
        <w:tc>
          <w:tcPr>
            <w:tcW w:w="1668" w:type="dxa"/>
            <w:shd w:val="clear" w:color="auto" w:fill="auto"/>
          </w:tcPr>
          <w:p w14:paraId="3A564619" w14:textId="77777777" w:rsidR="00B23B64" w:rsidRPr="00520B47" w:rsidRDefault="00B23B64" w:rsidP="00520B47">
            <w:pPr>
              <w:rPr>
                <w:rFonts w:ascii="Calibri" w:hAnsi="Calibri" w:cs="Calibri"/>
                <w:b/>
                <w:bCs/>
              </w:rPr>
            </w:pPr>
            <w:r w:rsidRPr="00520B47">
              <w:rPr>
                <w:rFonts w:ascii="Calibri" w:hAnsi="Calibri" w:cs="Calibri"/>
                <w:b/>
                <w:bCs/>
              </w:rPr>
              <w:t xml:space="preserve">Date </w:t>
            </w:r>
          </w:p>
        </w:tc>
        <w:tc>
          <w:tcPr>
            <w:tcW w:w="1417" w:type="dxa"/>
            <w:gridSpan w:val="2"/>
            <w:shd w:val="clear" w:color="auto" w:fill="F2F2F2" w:themeFill="background1" w:themeFillShade="F2"/>
          </w:tcPr>
          <w:p w14:paraId="1ACBF17F" w14:textId="77777777" w:rsidR="00B23B64" w:rsidRPr="00520B47" w:rsidRDefault="00B23B64" w:rsidP="006C3485">
            <w:pPr>
              <w:rPr>
                <w:rFonts w:ascii="Calibri" w:hAnsi="Calibri" w:cs="Calibri"/>
              </w:rPr>
            </w:pPr>
          </w:p>
        </w:tc>
        <w:tc>
          <w:tcPr>
            <w:tcW w:w="876" w:type="dxa"/>
            <w:shd w:val="clear" w:color="auto" w:fill="auto"/>
          </w:tcPr>
          <w:p w14:paraId="1CFC4265" w14:textId="77777777" w:rsidR="00B23B64" w:rsidRPr="00520B47" w:rsidRDefault="00B23B64" w:rsidP="006C3485">
            <w:pPr>
              <w:rPr>
                <w:rFonts w:ascii="Calibri" w:hAnsi="Calibri" w:cs="Calibri"/>
                <w:b/>
              </w:rPr>
            </w:pPr>
            <w:r w:rsidRPr="00520B47">
              <w:rPr>
                <w:rFonts w:ascii="Calibri" w:hAnsi="Calibri" w:cs="Calibri"/>
                <w:b/>
              </w:rPr>
              <w:t xml:space="preserve">School </w:t>
            </w:r>
          </w:p>
        </w:tc>
        <w:tc>
          <w:tcPr>
            <w:tcW w:w="4227" w:type="dxa"/>
            <w:gridSpan w:val="3"/>
            <w:shd w:val="clear" w:color="auto" w:fill="F2F2F2" w:themeFill="background1" w:themeFillShade="F2"/>
          </w:tcPr>
          <w:p w14:paraId="148BEB72" w14:textId="77777777" w:rsidR="00B23B64" w:rsidRPr="00520B47" w:rsidRDefault="00B23B64" w:rsidP="006C3485">
            <w:pPr>
              <w:rPr>
                <w:rFonts w:ascii="Calibri" w:hAnsi="Calibri" w:cs="Calibri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14:paraId="56D42438" w14:textId="77777777" w:rsidR="00B23B64" w:rsidRPr="00520B47" w:rsidRDefault="00B23B64" w:rsidP="006C3485">
            <w:pPr>
              <w:rPr>
                <w:rFonts w:ascii="Calibri" w:hAnsi="Calibri" w:cs="Calibri"/>
              </w:rPr>
            </w:pPr>
          </w:p>
        </w:tc>
      </w:tr>
      <w:tr w:rsidR="001E1E37" w:rsidRPr="00AC5BF3" w14:paraId="616F65F1" w14:textId="77777777" w:rsidTr="004F4FA6">
        <w:tc>
          <w:tcPr>
            <w:tcW w:w="1668" w:type="dxa"/>
            <w:shd w:val="clear" w:color="auto" w:fill="auto"/>
          </w:tcPr>
          <w:p w14:paraId="3F7CEE3F" w14:textId="77777777" w:rsidR="001E1E37" w:rsidRPr="00520B47" w:rsidRDefault="001E1E37" w:rsidP="00AE4A0F">
            <w:pPr>
              <w:rPr>
                <w:rFonts w:ascii="Calibri" w:hAnsi="Calibri" w:cs="Calibri"/>
                <w:b/>
                <w:bCs/>
              </w:rPr>
            </w:pPr>
            <w:r w:rsidRPr="00520B47">
              <w:rPr>
                <w:rFonts w:ascii="Calibri" w:hAnsi="Calibri" w:cs="Calibri"/>
                <w:b/>
                <w:bCs/>
              </w:rPr>
              <w:t>Pupil name</w:t>
            </w:r>
          </w:p>
        </w:tc>
        <w:tc>
          <w:tcPr>
            <w:tcW w:w="3814" w:type="dxa"/>
            <w:gridSpan w:val="4"/>
            <w:shd w:val="clear" w:color="auto" w:fill="auto"/>
          </w:tcPr>
          <w:p w14:paraId="36CCC91E" w14:textId="77777777" w:rsidR="001E1E37" w:rsidRPr="00520B47" w:rsidRDefault="001E1E37" w:rsidP="00AE4A0F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997" w:type="dxa"/>
            <w:shd w:val="clear" w:color="auto" w:fill="auto"/>
          </w:tcPr>
          <w:p w14:paraId="694C62C1" w14:textId="77777777" w:rsidR="001E1E37" w:rsidRPr="00520B47" w:rsidRDefault="001E1E37" w:rsidP="00AE4A0F">
            <w:pPr>
              <w:rPr>
                <w:rFonts w:ascii="Calibri" w:hAnsi="Calibri" w:cs="Calibri"/>
                <w:b/>
                <w:bCs/>
              </w:rPr>
            </w:pPr>
            <w:r w:rsidRPr="00520B47">
              <w:rPr>
                <w:rFonts w:ascii="Calibri" w:hAnsi="Calibri" w:cs="Calibri"/>
                <w:b/>
                <w:bCs/>
              </w:rPr>
              <w:t>Date of birth</w:t>
            </w:r>
          </w:p>
        </w:tc>
        <w:tc>
          <w:tcPr>
            <w:tcW w:w="2382" w:type="dxa"/>
            <w:gridSpan w:val="2"/>
            <w:shd w:val="clear" w:color="auto" w:fill="F2F2F2" w:themeFill="background1" w:themeFillShade="F2"/>
          </w:tcPr>
          <w:p w14:paraId="327584AB" w14:textId="77777777" w:rsidR="001E1E37" w:rsidRPr="00AC5BF3" w:rsidRDefault="001E1E37" w:rsidP="00AE4A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1E1E37" w:rsidRPr="00AC5BF3" w14:paraId="56BB72C2" w14:textId="77777777" w:rsidTr="004F4FA6">
        <w:tc>
          <w:tcPr>
            <w:tcW w:w="1668" w:type="dxa"/>
            <w:shd w:val="clear" w:color="auto" w:fill="FFFFFF" w:themeFill="background1"/>
          </w:tcPr>
          <w:p w14:paraId="09A6B5E1" w14:textId="77777777" w:rsidR="001E1E37" w:rsidRPr="00520B47" w:rsidRDefault="00520B47" w:rsidP="006C3485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Year and </w:t>
            </w:r>
            <w:r w:rsidRPr="00520B47">
              <w:rPr>
                <w:rFonts w:ascii="Calibri" w:hAnsi="Calibri" w:cs="Calibri"/>
                <w:b/>
              </w:rPr>
              <w:t xml:space="preserve">Class </w:t>
            </w:r>
          </w:p>
        </w:tc>
        <w:tc>
          <w:tcPr>
            <w:tcW w:w="3814" w:type="dxa"/>
            <w:gridSpan w:val="4"/>
            <w:shd w:val="clear" w:color="auto" w:fill="F2F2F2" w:themeFill="background1" w:themeFillShade="F2"/>
          </w:tcPr>
          <w:p w14:paraId="5B9C3EB8" w14:textId="77777777" w:rsidR="001E1E37" w:rsidRPr="00520B47" w:rsidRDefault="001E1E37" w:rsidP="006C3485">
            <w:pPr>
              <w:rPr>
                <w:rFonts w:ascii="Calibri" w:hAnsi="Calibri" w:cs="Calibri"/>
              </w:rPr>
            </w:pPr>
          </w:p>
        </w:tc>
        <w:tc>
          <w:tcPr>
            <w:tcW w:w="1997" w:type="dxa"/>
            <w:shd w:val="clear" w:color="auto" w:fill="FFFFFF" w:themeFill="background1"/>
          </w:tcPr>
          <w:p w14:paraId="141F0BB6" w14:textId="77777777" w:rsidR="001E1E37" w:rsidRPr="00520B47" w:rsidRDefault="00520B47" w:rsidP="006C3485">
            <w:pPr>
              <w:rPr>
                <w:rFonts w:ascii="Calibri" w:hAnsi="Calibri" w:cs="Calibri"/>
              </w:rPr>
            </w:pPr>
            <w:r w:rsidRPr="00520B47">
              <w:rPr>
                <w:rFonts w:ascii="Calibri" w:hAnsi="Calibri" w:cs="Calibri"/>
                <w:b/>
              </w:rPr>
              <w:t>Chronological age</w:t>
            </w:r>
          </w:p>
        </w:tc>
        <w:tc>
          <w:tcPr>
            <w:tcW w:w="2382" w:type="dxa"/>
            <w:gridSpan w:val="2"/>
            <w:shd w:val="clear" w:color="auto" w:fill="F2F2F2" w:themeFill="background1" w:themeFillShade="F2"/>
          </w:tcPr>
          <w:p w14:paraId="06110A0E" w14:textId="77777777" w:rsidR="001E1E37" w:rsidRPr="00AC5BF3" w:rsidRDefault="001E1E37" w:rsidP="006C3485">
            <w:pPr>
              <w:rPr>
                <w:rFonts w:ascii="Calibri" w:hAnsi="Calibri" w:cs="Calibri"/>
              </w:rPr>
            </w:pPr>
          </w:p>
        </w:tc>
      </w:tr>
      <w:tr w:rsidR="00520B47" w:rsidRPr="00AC5BF3" w14:paraId="66077ECB" w14:textId="77777777" w:rsidTr="00324DAC">
        <w:tc>
          <w:tcPr>
            <w:tcW w:w="9861" w:type="dxa"/>
            <w:gridSpan w:val="8"/>
            <w:shd w:val="clear" w:color="auto" w:fill="FFFFFF" w:themeFill="background1"/>
          </w:tcPr>
          <w:p w14:paraId="702E54BD" w14:textId="77777777" w:rsidR="00520B47" w:rsidRPr="00AC5BF3" w:rsidRDefault="00520B47" w:rsidP="00520B47">
            <w:pPr>
              <w:rPr>
                <w:rFonts w:ascii="Calibri" w:hAnsi="Calibri" w:cs="Calibri"/>
                <w:b/>
                <w:bCs/>
              </w:rPr>
            </w:pPr>
            <w:r w:rsidRPr="00AC5BF3">
              <w:rPr>
                <w:rFonts w:ascii="Calibri" w:hAnsi="Calibri" w:cs="Calibri"/>
                <w:b/>
                <w:bCs/>
              </w:rPr>
              <w:t xml:space="preserve">Positive strengths of pupil. </w:t>
            </w:r>
          </w:p>
          <w:p w14:paraId="3C75D5D0" w14:textId="77777777" w:rsidR="00520B47" w:rsidRPr="00AC5BF3" w:rsidRDefault="00520B47" w:rsidP="00520B4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  <w:p w14:paraId="0F986FD9" w14:textId="77777777" w:rsidR="00520B47" w:rsidRPr="00AC5BF3" w:rsidRDefault="00520B47" w:rsidP="006C3485">
            <w:pPr>
              <w:rPr>
                <w:rFonts w:ascii="Calibri" w:hAnsi="Calibri" w:cs="Calibri"/>
              </w:rPr>
            </w:pPr>
          </w:p>
        </w:tc>
      </w:tr>
      <w:tr w:rsidR="00520B47" w:rsidRPr="00AC5BF3" w14:paraId="187D5A49" w14:textId="77777777" w:rsidTr="00324DAC">
        <w:tc>
          <w:tcPr>
            <w:tcW w:w="9861" w:type="dxa"/>
            <w:gridSpan w:val="8"/>
            <w:shd w:val="clear" w:color="auto" w:fill="FFFFFF" w:themeFill="background1"/>
          </w:tcPr>
          <w:p w14:paraId="48981CF8" w14:textId="77777777" w:rsidR="004F4FA6" w:rsidRDefault="00B23B64" w:rsidP="00520B4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These assessment</w:t>
            </w:r>
            <w:r w:rsidR="004F4FA6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 xml:space="preserve"> do </w:t>
            </w:r>
            <w:r w:rsidRPr="004F4FA6">
              <w:rPr>
                <w:rFonts w:ascii="Calibri" w:hAnsi="Calibri" w:cs="Calibri"/>
                <w:b/>
              </w:rPr>
              <w:t xml:space="preserve">not </w:t>
            </w:r>
            <w:r>
              <w:rPr>
                <w:rFonts w:ascii="Calibri" w:hAnsi="Calibri" w:cs="Calibri"/>
              </w:rPr>
              <w:t xml:space="preserve">have to be </w:t>
            </w:r>
            <w:r w:rsidR="004F4FA6">
              <w:rPr>
                <w:rFonts w:ascii="Calibri" w:hAnsi="Calibri" w:cs="Calibri"/>
              </w:rPr>
              <w:t>‘</w:t>
            </w:r>
            <w:r>
              <w:rPr>
                <w:rFonts w:ascii="Calibri" w:hAnsi="Calibri" w:cs="Calibri"/>
              </w:rPr>
              <w:t>standardised</w:t>
            </w:r>
            <w:r w:rsidR="004F4FA6">
              <w:rPr>
                <w:rFonts w:ascii="Calibri" w:hAnsi="Calibri" w:cs="Calibri"/>
              </w:rPr>
              <w:t>’</w:t>
            </w:r>
            <w:r>
              <w:rPr>
                <w:rFonts w:ascii="Calibri" w:hAnsi="Calibri" w:cs="Calibri"/>
              </w:rPr>
              <w:t xml:space="preserve"> formal</w:t>
            </w:r>
            <w:r w:rsidR="004F4FA6">
              <w:rPr>
                <w:rFonts w:ascii="Calibri" w:hAnsi="Calibri" w:cs="Calibri"/>
              </w:rPr>
              <w:t xml:space="preserve">/commercial </w:t>
            </w:r>
            <w:r>
              <w:rPr>
                <w:rFonts w:ascii="Calibri" w:hAnsi="Calibri" w:cs="Calibri"/>
              </w:rPr>
              <w:t xml:space="preserve"> assessments. </w:t>
            </w:r>
          </w:p>
          <w:p w14:paraId="0E9C2D2A" w14:textId="77777777" w:rsidR="00520B47" w:rsidRPr="00AC5BF3" w:rsidRDefault="00B23B64" w:rsidP="00520B47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Assessment information is available on </w:t>
            </w:r>
            <w:hyperlink r:id="rId10" w:history="1">
              <w:r w:rsidRPr="00050028">
                <w:rPr>
                  <w:rStyle w:val="Hyperlink"/>
                  <w:rFonts w:ascii="Calibri" w:hAnsi="Calibri" w:cs="Calibri"/>
                </w:rPr>
                <w:t xml:space="preserve">The Addressing Dyslexia Toolkit </w:t>
              </w:r>
            </w:hyperlink>
            <w:r>
              <w:rPr>
                <w:rFonts w:ascii="Calibri" w:hAnsi="Calibri" w:cs="Calibri"/>
              </w:rPr>
              <w:t>.</w:t>
            </w:r>
          </w:p>
        </w:tc>
      </w:tr>
      <w:tr w:rsidR="00520B47" w:rsidRPr="00AC5BF3" w14:paraId="4D41792A" w14:textId="77777777" w:rsidTr="00520B47">
        <w:tc>
          <w:tcPr>
            <w:tcW w:w="2802" w:type="dxa"/>
            <w:gridSpan w:val="2"/>
            <w:shd w:val="clear" w:color="auto" w:fill="D9D9D9" w:themeFill="background1" w:themeFillShade="D9"/>
          </w:tcPr>
          <w:p w14:paraId="1BFD5493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 xml:space="preserve">Area of assessment and information gathering </w:t>
            </w:r>
          </w:p>
        </w:tc>
        <w:tc>
          <w:tcPr>
            <w:tcW w:w="7059" w:type="dxa"/>
            <w:gridSpan w:val="6"/>
            <w:shd w:val="clear" w:color="auto" w:fill="D9D9D9" w:themeFill="background1" w:themeFillShade="D9"/>
          </w:tcPr>
          <w:p w14:paraId="60A24BC4" w14:textId="77777777" w:rsidR="00520B47" w:rsidRPr="00AC5BF3" w:rsidRDefault="00520B47" w:rsidP="00B23B64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Comments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520B47">
              <w:rPr>
                <w:rFonts w:ascii="Calibri" w:hAnsi="Calibri" w:cs="Calibri"/>
                <w:sz w:val="22"/>
                <w:szCs w:val="22"/>
              </w:rPr>
              <w:t xml:space="preserve">– Provide a short summary </w:t>
            </w:r>
            <w:r w:rsidR="00B23B64">
              <w:rPr>
                <w:rFonts w:ascii="Calibri" w:hAnsi="Calibri" w:cs="Calibri"/>
                <w:sz w:val="22"/>
                <w:szCs w:val="22"/>
              </w:rPr>
              <w:t>of assessment</w:t>
            </w:r>
            <w:r w:rsidRPr="00520B4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23B64">
              <w:rPr>
                <w:rFonts w:ascii="Calibri" w:hAnsi="Calibri" w:cs="Calibri"/>
                <w:sz w:val="22"/>
                <w:szCs w:val="22"/>
              </w:rPr>
              <w:t xml:space="preserve">results. </w:t>
            </w:r>
          </w:p>
        </w:tc>
      </w:tr>
      <w:tr w:rsidR="00520B47" w:rsidRPr="00AC5BF3" w14:paraId="7C605B36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63D22DBA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 xml:space="preserve">Pupil Dyslexia checklist </w:t>
            </w:r>
          </w:p>
          <w:p w14:paraId="113120E0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</w:rPr>
              <w:t>Pupil’s own thoughts on their experiences.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24C6DEDC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12C86D07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179816CA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Observation</w:t>
            </w:r>
            <w:r w:rsidRPr="00520B47">
              <w:rPr>
                <w:rFonts w:ascii="Calibri" w:hAnsi="Calibri" w:cs="Calibri"/>
              </w:rPr>
              <w:t xml:space="preserve"> -</w:t>
            </w:r>
            <w:r>
              <w:rPr>
                <w:rFonts w:ascii="Calibri" w:hAnsi="Calibri" w:cs="Calibri"/>
              </w:rPr>
              <w:t>I</w:t>
            </w:r>
            <w:r w:rsidRPr="00520B47">
              <w:rPr>
                <w:rFonts w:ascii="Calibri" w:hAnsi="Calibri" w:cs="Calibri"/>
              </w:rPr>
              <w:t xml:space="preserve">nformation from </w:t>
            </w:r>
            <w:r>
              <w:rPr>
                <w:rFonts w:ascii="Calibri" w:hAnsi="Calibri" w:cs="Calibri"/>
              </w:rPr>
              <w:t xml:space="preserve">class and </w:t>
            </w:r>
            <w:r w:rsidRPr="00AC5BF3">
              <w:rPr>
                <w:rFonts w:ascii="Calibri" w:hAnsi="Calibri" w:cs="Calibri"/>
              </w:rPr>
              <w:t xml:space="preserve">home.  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40AEF3B6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0161149C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2E0B6C34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Reading</w:t>
            </w:r>
          </w:p>
          <w:p w14:paraId="0742C562" w14:textId="77777777" w:rsidR="00520B47" w:rsidRPr="00AC5BF3" w:rsidRDefault="00520B47" w:rsidP="00C033F0">
            <w:pPr>
              <w:pStyle w:val="Heading2"/>
              <w:rPr>
                <w:rFonts w:ascii="Calibri" w:hAnsi="Calibri" w:cs="Calibri"/>
                <w:szCs w:val="24"/>
              </w:rPr>
            </w:pPr>
            <w:r w:rsidRPr="00AC5BF3">
              <w:rPr>
                <w:rFonts w:ascii="Calibri" w:hAnsi="Calibri" w:cs="Calibri"/>
                <w:szCs w:val="24"/>
              </w:rPr>
              <w:t xml:space="preserve">Evidence of reading </w:t>
            </w:r>
            <w:r>
              <w:rPr>
                <w:rFonts w:ascii="Calibri" w:hAnsi="Calibri" w:cs="Calibri"/>
                <w:szCs w:val="24"/>
              </w:rPr>
              <w:t xml:space="preserve">levels </w:t>
            </w:r>
            <w:r w:rsidRPr="00AC5BF3">
              <w:rPr>
                <w:rFonts w:ascii="Calibri" w:hAnsi="Calibri" w:cs="Calibri"/>
                <w:szCs w:val="24"/>
              </w:rPr>
              <w:t>and comprehension ability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279B06D0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339BFCC6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04605D3F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 xml:space="preserve">Writing </w:t>
            </w:r>
            <w:r w:rsidRPr="00520B47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AC5BF3">
              <w:rPr>
                <w:rFonts w:ascii="Calibri" w:hAnsi="Calibri" w:cs="Calibri"/>
              </w:rPr>
              <w:t xml:space="preserve">Example of ‘Free writing’ to examine spelling, grammar, composition and handwriting.  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7FE5F2AE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5910FAEB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023D0064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 xml:space="preserve">Spelling </w:t>
            </w:r>
            <w:r w:rsidRPr="00520B47">
              <w:rPr>
                <w:rFonts w:ascii="Calibri" w:hAnsi="Calibri" w:cs="Calibri"/>
              </w:rPr>
              <w:t xml:space="preserve">- </w:t>
            </w:r>
            <w:r w:rsidRPr="00AC5BF3">
              <w:rPr>
                <w:rFonts w:ascii="Calibri" w:hAnsi="Calibri" w:cs="Calibri"/>
              </w:rPr>
              <w:t xml:space="preserve">evidence of pupils spelling ability 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7944A23D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234E9EA4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7B76E468" w14:textId="77777777" w:rsidR="00520B47" w:rsidRPr="00050028" w:rsidRDefault="00520B47" w:rsidP="00C033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Numeracy  </w:t>
            </w:r>
            <w:r w:rsidRPr="00520B47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050028">
              <w:rPr>
                <w:rFonts w:ascii="Calibri" w:hAnsi="Calibri" w:cs="Calibri"/>
              </w:rPr>
              <w:t>times tables,</w:t>
            </w:r>
          </w:p>
          <w:p w14:paraId="1B255E39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050028">
              <w:rPr>
                <w:rFonts w:ascii="Calibri" w:hAnsi="Calibri" w:cs="Calibri"/>
              </w:rPr>
              <w:t xml:space="preserve">Number bonds, digit placement 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039C6EAD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24A6C9BB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1A28D179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Handwriting</w:t>
            </w:r>
            <w:r w:rsidRPr="00520B47">
              <w:rPr>
                <w:rFonts w:ascii="Calibri" w:hAnsi="Calibri" w:cs="Calibri"/>
              </w:rPr>
              <w:t xml:space="preserve"> -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AC5BF3">
              <w:rPr>
                <w:rFonts w:ascii="Calibri" w:hAnsi="Calibri" w:cs="Calibri"/>
              </w:rPr>
              <w:t xml:space="preserve">Speed and legibility of writing.  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2AF8C4E8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13C17780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2D95CF6B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Sequencing</w:t>
            </w:r>
            <w:r w:rsidRPr="00AC5BF3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-</w:t>
            </w:r>
            <w:r w:rsidRPr="00AC5BF3">
              <w:rPr>
                <w:rFonts w:ascii="Calibri" w:hAnsi="Calibri" w:cs="Calibri"/>
              </w:rPr>
              <w:t>Organisational skills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67431675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4FDDABF9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001219AF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>Motor skills</w:t>
            </w:r>
            <w:r w:rsidRPr="00AC5BF3">
              <w:rPr>
                <w:rFonts w:ascii="Calibri" w:hAnsi="Calibri" w:cs="Calibri"/>
                <w:lang w:val="en"/>
              </w:rPr>
              <w:t xml:space="preserve"> </w:t>
            </w:r>
            <w:r>
              <w:rPr>
                <w:rFonts w:ascii="Calibri" w:hAnsi="Calibri" w:cs="Calibri"/>
                <w:lang w:val="en"/>
              </w:rPr>
              <w:t xml:space="preserve">- </w:t>
            </w:r>
            <w:r w:rsidRPr="00AC5BF3">
              <w:rPr>
                <w:rFonts w:ascii="Calibri" w:hAnsi="Calibri" w:cs="Calibri"/>
                <w:lang w:val="en"/>
              </w:rPr>
              <w:t>Spatial awareness, fine &amp; gross motor control.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516FFA2F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5BD028AA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061B6134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Sensory Perceptions 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636CB106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6387FF84" w14:textId="77777777" w:rsidTr="00520B47">
        <w:tc>
          <w:tcPr>
            <w:tcW w:w="2802" w:type="dxa"/>
            <w:gridSpan w:val="2"/>
            <w:shd w:val="clear" w:color="auto" w:fill="FFFFFF" w:themeFill="background1"/>
          </w:tcPr>
          <w:p w14:paraId="5BB4FAC4" w14:textId="77777777" w:rsidR="00520B47" w:rsidRPr="00AC5BF3" w:rsidRDefault="00520B47" w:rsidP="00C033F0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 xml:space="preserve">Other assessments </w:t>
            </w:r>
          </w:p>
        </w:tc>
        <w:tc>
          <w:tcPr>
            <w:tcW w:w="7059" w:type="dxa"/>
            <w:gridSpan w:val="6"/>
            <w:shd w:val="clear" w:color="auto" w:fill="FFFFFF" w:themeFill="background1"/>
          </w:tcPr>
          <w:p w14:paraId="49051874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  <w:tr w:rsidR="00520B47" w:rsidRPr="00AC5BF3" w14:paraId="20541F1D" w14:textId="77777777" w:rsidTr="000B23C4">
        <w:tc>
          <w:tcPr>
            <w:tcW w:w="9861" w:type="dxa"/>
            <w:gridSpan w:val="8"/>
            <w:shd w:val="clear" w:color="auto" w:fill="FFFFFF" w:themeFill="background1"/>
          </w:tcPr>
          <w:p w14:paraId="736261F0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  <w:r w:rsidRPr="00AC5BF3">
              <w:rPr>
                <w:rFonts w:ascii="Calibri" w:hAnsi="Calibri" w:cs="Calibri"/>
                <w:b/>
              </w:rPr>
              <w:t xml:space="preserve">Suggested </w:t>
            </w:r>
            <w:r>
              <w:rPr>
                <w:rFonts w:ascii="Calibri" w:hAnsi="Calibri" w:cs="Calibri"/>
                <w:b/>
              </w:rPr>
              <w:t>A</w:t>
            </w:r>
            <w:r w:rsidRPr="00AC5BF3">
              <w:rPr>
                <w:rFonts w:ascii="Calibri" w:hAnsi="Calibri" w:cs="Calibri"/>
                <w:b/>
              </w:rPr>
              <w:t>pproaches/</w:t>
            </w:r>
            <w:r>
              <w:rPr>
                <w:rFonts w:ascii="Calibri" w:hAnsi="Calibri" w:cs="Calibri"/>
                <w:b/>
              </w:rPr>
              <w:t>S</w:t>
            </w:r>
            <w:r w:rsidRPr="00AC5BF3">
              <w:rPr>
                <w:rFonts w:ascii="Calibri" w:hAnsi="Calibri" w:cs="Calibri"/>
                <w:b/>
              </w:rPr>
              <w:t>trategies.</w:t>
            </w:r>
          </w:p>
        </w:tc>
      </w:tr>
      <w:tr w:rsidR="00520B47" w:rsidRPr="00AC5BF3" w14:paraId="63F27D0D" w14:textId="77777777" w:rsidTr="001E5993">
        <w:tc>
          <w:tcPr>
            <w:tcW w:w="9861" w:type="dxa"/>
            <w:gridSpan w:val="8"/>
            <w:shd w:val="clear" w:color="auto" w:fill="FFFFFF" w:themeFill="background1"/>
          </w:tcPr>
          <w:p w14:paraId="563A56CD" w14:textId="77777777" w:rsidR="00520B47" w:rsidRDefault="00520B47" w:rsidP="00E2791E">
            <w:pPr>
              <w:rPr>
                <w:rFonts w:ascii="Calibri" w:hAnsi="Calibri" w:cs="Calibri"/>
                <w:b/>
              </w:rPr>
            </w:pPr>
          </w:p>
          <w:p w14:paraId="1720EA51" w14:textId="77777777" w:rsidR="00520B47" w:rsidRDefault="00520B47" w:rsidP="00E2791E">
            <w:pPr>
              <w:rPr>
                <w:rFonts w:ascii="Calibri" w:hAnsi="Calibri" w:cs="Calibri"/>
                <w:b/>
              </w:rPr>
            </w:pPr>
          </w:p>
          <w:p w14:paraId="64C9D1DB" w14:textId="77777777" w:rsidR="00520B47" w:rsidRDefault="00520B47" w:rsidP="00E2791E">
            <w:pPr>
              <w:rPr>
                <w:rFonts w:ascii="Calibri" w:hAnsi="Calibri" w:cs="Calibri"/>
                <w:b/>
              </w:rPr>
            </w:pPr>
          </w:p>
          <w:p w14:paraId="2D84B3BF" w14:textId="77777777" w:rsidR="00520B47" w:rsidRDefault="00520B47" w:rsidP="00E2791E">
            <w:pPr>
              <w:rPr>
                <w:rFonts w:ascii="Calibri" w:hAnsi="Calibri" w:cs="Calibri"/>
                <w:b/>
              </w:rPr>
            </w:pPr>
          </w:p>
          <w:p w14:paraId="56F08386" w14:textId="77777777" w:rsidR="00520B47" w:rsidRPr="00AC5BF3" w:rsidRDefault="00520B47" w:rsidP="00E2791E">
            <w:pPr>
              <w:rPr>
                <w:rFonts w:ascii="Calibri" w:hAnsi="Calibri" w:cs="Calibri"/>
                <w:b/>
              </w:rPr>
            </w:pPr>
          </w:p>
        </w:tc>
      </w:tr>
    </w:tbl>
    <w:p w14:paraId="68B43F9A" w14:textId="77777777" w:rsidR="00F307EE" w:rsidRDefault="00F307EE"/>
    <w:p w14:paraId="65F8D5A7" w14:textId="77777777" w:rsidR="002664DC" w:rsidRDefault="002664DC"/>
    <w:sectPr w:rsidR="002664DC" w:rsidSect="006C3485">
      <w:pgSz w:w="11906" w:h="16838"/>
      <w:pgMar w:top="873" w:right="1230" w:bottom="873" w:left="123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45E6D" w14:textId="77777777" w:rsidR="00F82FA3" w:rsidRDefault="00F82FA3" w:rsidP="009E69F1">
      <w:r>
        <w:separator/>
      </w:r>
    </w:p>
  </w:endnote>
  <w:endnote w:type="continuationSeparator" w:id="0">
    <w:p w14:paraId="45208F04" w14:textId="77777777" w:rsidR="00F82FA3" w:rsidRDefault="00F82FA3" w:rsidP="009E6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ECFE9" w14:textId="77777777" w:rsidR="00F82FA3" w:rsidRDefault="00F82FA3" w:rsidP="009E69F1">
      <w:r>
        <w:separator/>
      </w:r>
    </w:p>
  </w:footnote>
  <w:footnote w:type="continuationSeparator" w:id="0">
    <w:p w14:paraId="70DD40B3" w14:textId="77777777" w:rsidR="00F82FA3" w:rsidRDefault="00F82FA3" w:rsidP="009E6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E6079"/>
    <w:multiLevelType w:val="hybridMultilevel"/>
    <w:tmpl w:val="A392A9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373D7"/>
    <w:multiLevelType w:val="hybridMultilevel"/>
    <w:tmpl w:val="855CAA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31037742">
    <w:abstractNumId w:val="0"/>
  </w:num>
  <w:num w:numId="2" w16cid:durableId="2026126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542"/>
    <w:rsid w:val="00020C72"/>
    <w:rsid w:val="00050028"/>
    <w:rsid w:val="00055542"/>
    <w:rsid w:val="00112B16"/>
    <w:rsid w:val="0011336A"/>
    <w:rsid w:val="00143B2C"/>
    <w:rsid w:val="00187541"/>
    <w:rsid w:val="001904A1"/>
    <w:rsid w:val="001C373E"/>
    <w:rsid w:val="001E1E37"/>
    <w:rsid w:val="00207CE3"/>
    <w:rsid w:val="002664DC"/>
    <w:rsid w:val="002A092B"/>
    <w:rsid w:val="002A1625"/>
    <w:rsid w:val="00423D51"/>
    <w:rsid w:val="004E1D36"/>
    <w:rsid w:val="004F4FA6"/>
    <w:rsid w:val="00520B47"/>
    <w:rsid w:val="005B39FB"/>
    <w:rsid w:val="006C3485"/>
    <w:rsid w:val="006C65FD"/>
    <w:rsid w:val="006F61E2"/>
    <w:rsid w:val="008231DA"/>
    <w:rsid w:val="00876318"/>
    <w:rsid w:val="008775F2"/>
    <w:rsid w:val="009D2F6F"/>
    <w:rsid w:val="009E69F1"/>
    <w:rsid w:val="00A1057E"/>
    <w:rsid w:val="00A54DB6"/>
    <w:rsid w:val="00A65BE0"/>
    <w:rsid w:val="00AC5BF3"/>
    <w:rsid w:val="00AE4A0F"/>
    <w:rsid w:val="00B17AD5"/>
    <w:rsid w:val="00B23B64"/>
    <w:rsid w:val="00BF3F44"/>
    <w:rsid w:val="00C46801"/>
    <w:rsid w:val="00CA46E6"/>
    <w:rsid w:val="00CC10EA"/>
    <w:rsid w:val="00CF36FC"/>
    <w:rsid w:val="00D31DB7"/>
    <w:rsid w:val="00D576F6"/>
    <w:rsid w:val="00DE3411"/>
    <w:rsid w:val="00DE60A4"/>
    <w:rsid w:val="00DF4892"/>
    <w:rsid w:val="00E311B2"/>
    <w:rsid w:val="00E31FBD"/>
    <w:rsid w:val="00F307EE"/>
    <w:rsid w:val="00F44730"/>
    <w:rsid w:val="00F63530"/>
    <w:rsid w:val="00F8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BC93FC"/>
  <w15:docId w15:val="{E4A57765-9572-427B-AB99-BCA0F305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3485"/>
    <w:rPr>
      <w:sz w:val="24"/>
      <w:szCs w:val="24"/>
    </w:rPr>
  </w:style>
  <w:style w:type="paragraph" w:styleId="Heading1">
    <w:name w:val="heading 1"/>
    <w:basedOn w:val="Normal"/>
    <w:next w:val="Normal"/>
    <w:qFormat/>
    <w:rsid w:val="00207CE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6C3485"/>
    <w:pPr>
      <w:keepNext/>
      <w:outlineLvl w:val="1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C3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A1625"/>
    <w:rPr>
      <w:color w:val="0000FF"/>
      <w:u w:val="single"/>
    </w:rPr>
  </w:style>
  <w:style w:type="paragraph" w:styleId="Header">
    <w:name w:val="header"/>
    <w:basedOn w:val="Normal"/>
    <w:rsid w:val="00D31DB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31DB7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http://www.addressingdyslexia.or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8" ma:contentTypeDescription="Create a new document." ma:contentTypeScope="" ma:versionID="540f4333c5ff0c451faa6b261c357c3c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9d6dc03a4fe059f8ff2fae7d0bc79196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Props1.xml><?xml version="1.0" encoding="utf-8"?>
<ds:datastoreItem xmlns:ds="http://schemas.openxmlformats.org/officeDocument/2006/customXml" ds:itemID="{D683413E-1608-4CDB-9DF9-79657DBBDE00}"/>
</file>

<file path=customXml/itemProps2.xml><?xml version="1.0" encoding="utf-8"?>
<ds:datastoreItem xmlns:ds="http://schemas.openxmlformats.org/officeDocument/2006/customXml" ds:itemID="{20CFED3D-D801-4362-82F0-08AE215F0399}"/>
</file>

<file path=customXml/itemProps3.xml><?xml version="1.0" encoding="utf-8"?>
<ds:datastoreItem xmlns:ds="http://schemas.openxmlformats.org/officeDocument/2006/customXml" ds:itemID="{8EA63DC0-A6DA-4EB3-8DCF-710A7B2D8B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Dyslexia pathway</vt:lpstr>
    </vt:vector>
  </TitlesOfParts>
  <Company>PKC</Company>
  <LinksUpToDate>false</LinksUpToDate>
  <CharactersWithSpaces>1189</CharactersWithSpaces>
  <SharedDoc>false</SharedDoc>
  <HLinks>
    <vt:vector size="12" baseType="variant">
      <vt:variant>
        <vt:i4>5177380</vt:i4>
      </vt:variant>
      <vt:variant>
        <vt:i4>3</vt:i4>
      </vt:variant>
      <vt:variant>
        <vt:i4>0</vt:i4>
      </vt:variant>
      <vt:variant>
        <vt:i4>5</vt:i4>
      </vt:variant>
      <vt:variant>
        <vt:lpwstr>mailto:FRanaldi@pkc.gov.uk</vt:lpwstr>
      </vt:variant>
      <vt:variant>
        <vt:lpwstr/>
      </vt:variant>
      <vt:variant>
        <vt:i4>4063295</vt:i4>
      </vt:variant>
      <vt:variant>
        <vt:i4>0</vt:i4>
      </vt:variant>
      <vt:variant>
        <vt:i4>0</vt:i4>
      </vt:variant>
      <vt:variant>
        <vt:i4>5</vt:i4>
      </vt:variant>
      <vt:variant>
        <vt:lpwstr>http://www.addressingdyslexia.org/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Dyslexia pathway</dc:title>
  <dc:creator>EST</dc:creator>
  <cp:lastModifiedBy>J Keating</cp:lastModifiedBy>
  <cp:revision>2</cp:revision>
  <cp:lastPrinted>2011-01-16T16:37:00Z</cp:lastPrinted>
  <dcterms:created xsi:type="dcterms:W3CDTF">2025-01-31T08:50:00Z</dcterms:created>
  <dcterms:modified xsi:type="dcterms:W3CDTF">2025-01-31T08:50:00Z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